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27A" w:rsidRDefault="006C527A">
      <w:pPr>
        <w:jc w:val="both"/>
        <w:rPr>
          <w:rStyle w:val="Starkbetont"/>
          <w:rFonts w:ascii="Calibri" w:hAnsi="Calibri"/>
        </w:rPr>
      </w:pPr>
    </w:p>
    <w:p w:rsidR="006C527A" w:rsidRPr="006C527A" w:rsidRDefault="006C527A" w:rsidP="006C527A">
      <w:pPr>
        <w:pBdr>
          <w:top w:val="single" w:sz="12" w:space="1" w:color="auto"/>
          <w:bottom w:val="single" w:sz="12" w:space="1" w:color="auto"/>
        </w:pBdr>
        <w:jc w:val="center"/>
        <w:rPr>
          <w:rStyle w:val="Starkbetont"/>
          <w:rFonts w:ascii="Calibri" w:hAnsi="Calibri"/>
          <w:sz w:val="32"/>
          <w:szCs w:val="32"/>
        </w:rPr>
      </w:pPr>
      <w:r w:rsidRPr="006C527A">
        <w:rPr>
          <w:rStyle w:val="Starkbetont"/>
          <w:rFonts w:ascii="Calibri" w:hAnsi="Calibri"/>
          <w:sz w:val="32"/>
          <w:szCs w:val="32"/>
        </w:rPr>
        <w:t>Pressemitteilung</w:t>
      </w:r>
      <w:r>
        <w:rPr>
          <w:rStyle w:val="Starkbetont"/>
          <w:rFonts w:ascii="Calibri" w:hAnsi="Calibri"/>
          <w:sz w:val="32"/>
          <w:szCs w:val="32"/>
        </w:rPr>
        <w:t xml:space="preserve"> CDU – Fraktion 10.7.2025</w:t>
      </w:r>
    </w:p>
    <w:p w:rsidR="006C527A" w:rsidRDefault="006C527A">
      <w:pPr>
        <w:jc w:val="both"/>
        <w:rPr>
          <w:rStyle w:val="Starkbetont"/>
          <w:rFonts w:ascii="Calibri" w:hAnsi="Calibri"/>
        </w:rPr>
      </w:pPr>
    </w:p>
    <w:p w:rsidR="00BE0FB3" w:rsidRDefault="00246176">
      <w:pPr>
        <w:jc w:val="both"/>
        <w:rPr>
          <w:rFonts w:hint="eastAsia"/>
        </w:rPr>
      </w:pPr>
      <w:r>
        <w:rPr>
          <w:rStyle w:val="Starkbetont"/>
          <w:rFonts w:ascii="Calibri" w:hAnsi="Calibri"/>
        </w:rPr>
        <w:t xml:space="preserve">Von der Pinkel-Peinlichkeit zur sauberen Lösung </w:t>
      </w:r>
    </w:p>
    <w:p w:rsidR="00BE0FB3" w:rsidRDefault="00BE0FB3">
      <w:pPr>
        <w:jc w:val="both"/>
        <w:rPr>
          <w:rStyle w:val="Starkbetont"/>
          <w:rFonts w:ascii="Calibri" w:hAnsi="Calibri"/>
          <w:b w:val="0"/>
          <w:bCs w:val="0"/>
        </w:rPr>
      </w:pPr>
    </w:p>
    <w:p w:rsidR="00BE0FB3" w:rsidRDefault="00246176">
      <w:pPr>
        <w:jc w:val="both"/>
        <w:rPr>
          <w:rFonts w:hint="eastAsia"/>
        </w:rPr>
      </w:pPr>
      <w:r>
        <w:rPr>
          <w:rStyle w:val="Starkbetont"/>
          <w:rFonts w:ascii="Calibri" w:hAnsi="Calibri"/>
          <w:b w:val="0"/>
          <w:bCs w:val="0"/>
          <w:color w:val="666666"/>
        </w:rPr>
        <w:t>Die CDU-Fraktion Tempelhof-Schöneberg will die Problem-Toilette am Bayerischen Platz wieder nutzbar machen.</w:t>
      </w:r>
    </w:p>
    <w:p w:rsidR="00BE0FB3" w:rsidRDefault="00BE0FB3">
      <w:pPr>
        <w:jc w:val="both"/>
        <w:rPr>
          <w:rFonts w:ascii="Calibri" w:hAnsi="Calibri"/>
        </w:rPr>
      </w:pPr>
    </w:p>
    <w:p w:rsidR="00BE0FB3" w:rsidRDefault="00246176">
      <w:pPr>
        <w:jc w:val="both"/>
        <w:rPr>
          <w:rFonts w:hint="eastAsia"/>
        </w:rPr>
      </w:pPr>
      <w:r>
        <w:rPr>
          <w:rFonts w:ascii="Calibri" w:hAnsi="Calibri"/>
        </w:rPr>
        <w:t>Was einst als Erleichterung gedacht war, ist heute ein Ärgernis: Die öffentliche Toilette an der Ecke Stubben-/</w:t>
      </w:r>
      <w:proofErr w:type="spellStart"/>
      <w:r>
        <w:rPr>
          <w:rFonts w:ascii="Calibri" w:hAnsi="Calibri"/>
        </w:rPr>
        <w:t>Grunewaldstraße</w:t>
      </w:r>
      <w:proofErr w:type="spellEnd"/>
      <w:r>
        <w:rPr>
          <w:rFonts w:ascii="Calibri" w:hAnsi="Calibri"/>
        </w:rPr>
        <w:t xml:space="preserve">, nur wenige Meter vom Bayerischen Platz entfernt, ist laut Anwohnern nahezu durchgängig nicht zu benutzen – verwahrlost, verdreckt und regelmäßig Ziel von Vandalismus. </w:t>
      </w:r>
    </w:p>
    <w:p w:rsidR="00BE0FB3" w:rsidRDefault="00246176">
      <w:pPr>
        <w:jc w:val="both"/>
        <w:rPr>
          <w:rFonts w:hint="eastAsia"/>
        </w:rPr>
      </w:pPr>
      <w:r>
        <w:rPr>
          <w:rFonts w:ascii="Calibri" w:hAnsi="Calibri"/>
        </w:rPr>
        <w:t xml:space="preserve">Die CDU-Fraktion fordert deshalb jetzt mit einem Antrag: Die kostenlose Anlage muss durch eine </w:t>
      </w:r>
      <w:r>
        <w:rPr>
          <w:rStyle w:val="Starkbetont"/>
          <w:rFonts w:ascii="Calibri" w:hAnsi="Calibri"/>
          <w:b w:val="0"/>
          <w:bCs w:val="0"/>
        </w:rPr>
        <w:t>kostenpflichtige, saubere Toilette ersetzt werden</w:t>
      </w:r>
      <w:r>
        <w:rPr>
          <w:rFonts w:ascii="Calibri" w:hAnsi="Calibri"/>
        </w:rPr>
        <w:t>, wie sie in anderen Teilen der Stadt längst üblich ist.</w:t>
      </w:r>
    </w:p>
    <w:p w:rsidR="00BE0FB3" w:rsidRDefault="00BE0FB3">
      <w:pPr>
        <w:jc w:val="both"/>
        <w:rPr>
          <w:rFonts w:ascii="Calibri" w:hAnsi="Calibri"/>
        </w:rPr>
      </w:pPr>
    </w:p>
    <w:p w:rsidR="00BE0FB3" w:rsidRDefault="00246176">
      <w:pPr>
        <w:jc w:val="both"/>
        <w:rPr>
          <w:rFonts w:hint="eastAsia"/>
        </w:rPr>
      </w:pPr>
      <w:r>
        <w:rPr>
          <w:rFonts w:ascii="Calibri" w:hAnsi="Calibri"/>
        </w:rPr>
        <w:t>Ralf Olschewski, stadtentwicklungspolitischer Sprecher seiner Fraktion und Vorsitzender des Ausschusses für Ordnung, Grün, Umwelt und Klimaschutz, kritisiert:</w:t>
      </w:r>
    </w:p>
    <w:p w:rsidR="00BE0FB3" w:rsidRDefault="00246176">
      <w:pPr>
        <w:jc w:val="both"/>
        <w:rPr>
          <w:rFonts w:hint="eastAsia"/>
        </w:rPr>
      </w:pPr>
      <w:r>
        <w:rPr>
          <w:rFonts w:ascii="Calibri" w:hAnsi="Calibri"/>
        </w:rPr>
        <w:t xml:space="preserve">„Der Zustand ist unhaltbar. Eine öffentliche Toilette, die nicht zu benutzen ist, erfüllt ihren Zweck nicht – außer als Magnet für Drogenkonsum und </w:t>
      </w:r>
      <w:proofErr w:type="spellStart"/>
      <w:r>
        <w:rPr>
          <w:rFonts w:ascii="Calibri" w:hAnsi="Calibri"/>
        </w:rPr>
        <w:t>Vermüllung</w:t>
      </w:r>
      <w:proofErr w:type="spellEnd"/>
      <w:r>
        <w:rPr>
          <w:rFonts w:ascii="Calibri" w:hAnsi="Calibri"/>
        </w:rPr>
        <w:t xml:space="preserve">. Auch der </w:t>
      </w:r>
      <w:proofErr w:type="gramStart"/>
      <w:r>
        <w:rPr>
          <w:rFonts w:ascii="Calibri" w:hAnsi="Calibri"/>
        </w:rPr>
        <w:t>Verein ,Quartier</w:t>
      </w:r>
      <w:proofErr w:type="gramEnd"/>
      <w:r>
        <w:rPr>
          <w:rFonts w:ascii="Calibri" w:hAnsi="Calibri"/>
        </w:rPr>
        <w:t xml:space="preserve"> Bayerischer Platz‘ beklagt seit Monaten, dass die Anlage ihrer eigentlichen Funktion nicht gerecht wird.“</w:t>
      </w:r>
    </w:p>
    <w:p w:rsidR="00BE0FB3" w:rsidRDefault="00BE0FB3">
      <w:pPr>
        <w:jc w:val="both"/>
        <w:rPr>
          <w:rFonts w:ascii="Calibri" w:hAnsi="Calibri"/>
        </w:rPr>
      </w:pPr>
    </w:p>
    <w:p w:rsidR="00BE0FB3" w:rsidRDefault="00246176">
      <w:pPr>
        <w:jc w:val="both"/>
        <w:rPr>
          <w:rFonts w:hint="eastAsia"/>
        </w:rPr>
      </w:pPr>
      <w:r>
        <w:rPr>
          <w:rFonts w:ascii="Calibri" w:hAnsi="Calibri"/>
        </w:rPr>
        <w:t xml:space="preserve">Die CDU-Fraktion will deshalb, dass das Bezirksamt auf die zuständigen Stellen einwirkt, um eine Umrüstung auf ein </w:t>
      </w:r>
      <w:r>
        <w:rPr>
          <w:rStyle w:val="Starkbetont"/>
          <w:rFonts w:ascii="Calibri" w:hAnsi="Calibri"/>
          <w:b w:val="0"/>
          <w:bCs w:val="0"/>
        </w:rPr>
        <w:t>pflegeleichtes, bezahlbares WC-Modell mit Zugangskontrolle</w:t>
      </w:r>
      <w:r>
        <w:rPr>
          <w:rFonts w:ascii="Calibri" w:hAnsi="Calibri"/>
        </w:rPr>
        <w:t xml:space="preserve"> zu erreichen, ähnlich denen in anderen Berliner Bezirken. </w:t>
      </w:r>
    </w:p>
    <w:p w:rsidR="00BE0FB3" w:rsidRDefault="00BE0FB3">
      <w:pPr>
        <w:jc w:val="both"/>
        <w:rPr>
          <w:rFonts w:ascii="Calibri" w:hAnsi="Calibri"/>
        </w:rPr>
      </w:pPr>
      <w:bookmarkStart w:id="0" w:name="_GoBack"/>
      <w:bookmarkEnd w:id="0"/>
    </w:p>
    <w:p w:rsidR="00BE0FB3" w:rsidRDefault="00246176">
      <w:pPr>
        <w:jc w:val="both"/>
        <w:rPr>
          <w:rFonts w:hint="eastAsia"/>
        </w:rPr>
      </w:pPr>
      <w:r>
        <w:rPr>
          <w:rFonts w:ascii="Calibri" w:hAnsi="Calibri"/>
        </w:rPr>
        <w:t>Hagen Kliem, wirtschaftspolitischer Sprecher der CDU-Fraktion, sagt:</w:t>
      </w:r>
    </w:p>
    <w:p w:rsidR="00BE0FB3" w:rsidRPr="006C527A" w:rsidRDefault="00246176">
      <w:pPr>
        <w:jc w:val="both"/>
        <w:rPr>
          <w:rFonts w:hint="eastAsia"/>
        </w:rPr>
      </w:pPr>
      <w:r>
        <w:rPr>
          <w:rFonts w:ascii="Calibri" w:hAnsi="Calibri"/>
        </w:rPr>
        <w:t xml:space="preserve">„Der kleine Obolus soll nicht abschrecken, sondern dafür sorgen, dass die Toilette künftig wieder von allen Menschen genutzt werden kann – nicht nur von wenigen, die sie dauerhaft besetzen. Öffentliche Toiletten müssen funktionieren und sauber sein. Sonst verlieren alle: Anwohner, </w:t>
      </w:r>
      <w:r w:rsidRPr="006C527A">
        <w:rPr>
          <w:rFonts w:ascii="Calibri" w:hAnsi="Calibri"/>
        </w:rPr>
        <w:t xml:space="preserve">Besucher und das Stadtbild.“ </w:t>
      </w:r>
    </w:p>
    <w:p w:rsidR="00BE0FB3" w:rsidRDefault="00BE0FB3">
      <w:pPr>
        <w:jc w:val="both"/>
        <w:rPr>
          <w:rFonts w:ascii="Calibri" w:hAnsi="Calibri"/>
        </w:rPr>
      </w:pPr>
    </w:p>
    <w:sectPr w:rsidR="00BE0FB3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</w:compat>
  <w:rsids>
    <w:rsidRoot w:val="00BE0FB3"/>
    <w:rsid w:val="00246176"/>
    <w:rsid w:val="006C527A"/>
    <w:rsid w:val="00BE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2"/>
        <w:sz w:val="24"/>
        <w:szCs w:val="24"/>
        <w:lang w:val="de-DE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tarkbetont">
    <w:name w:val="Stark betont"/>
    <w:qFormat/>
    <w:rPr>
      <w:b/>
      <w:bCs/>
    </w:rPr>
  </w:style>
  <w:style w:type="character" w:customStyle="1" w:styleId="Betont">
    <w:name w:val="Betont"/>
    <w:qFormat/>
    <w:rPr>
      <w:i/>
      <w:iCs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Verzeichnis">
    <w:name w:val="Verzeichnis"/>
    <w:basedOn w:val="Standard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2"/>
        <w:sz w:val="24"/>
        <w:szCs w:val="24"/>
        <w:lang w:val="de-DE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tarkbetont">
    <w:name w:val="Stark betont"/>
    <w:qFormat/>
    <w:rPr>
      <w:b/>
      <w:bCs/>
    </w:rPr>
  </w:style>
  <w:style w:type="character" w:customStyle="1" w:styleId="Betont">
    <w:name w:val="Betont"/>
    <w:qFormat/>
    <w:rPr>
      <w:i/>
      <w:iCs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Verzeichnis">
    <w:name w:val="Verzeichnis"/>
    <w:basedOn w:val="Standard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ralfolschewski06@gmail.com</dc:creator>
  <cp:lastModifiedBy>Ralf Olschewski</cp:lastModifiedBy>
  <cp:revision>4</cp:revision>
  <dcterms:created xsi:type="dcterms:W3CDTF">2025-07-10T10:44:00Z</dcterms:created>
  <dcterms:modified xsi:type="dcterms:W3CDTF">2025-07-26T14:50:00Z</dcterms:modified>
  <dc:language>de-DE</dc:language>
</cp:coreProperties>
</file>